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FBD3B" w14:textId="6A14817F" w:rsidR="002E6DFB" w:rsidRPr="005034A7" w:rsidRDefault="002E6DFB" w:rsidP="00E452FE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5034A7">
        <w:rPr>
          <w:rFonts w:ascii="Mangal" w:hAnsi="Mangal" w:cs="Mangal"/>
          <w:sz w:val="28"/>
          <w:szCs w:val="28"/>
        </w:rPr>
        <w:tab/>
      </w:r>
      <w:r w:rsidRPr="005034A7">
        <w:rPr>
          <w:rFonts w:ascii="Mangal" w:hAnsi="Mangal" w:cs="Mangal"/>
          <w:sz w:val="28"/>
          <w:szCs w:val="28"/>
          <w:cs/>
          <w:lang w:bidi="hi-IN"/>
        </w:rPr>
        <w:t>एशिया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="00EC4CC5" w:rsidRPr="005034A7">
        <w:rPr>
          <w:rFonts w:ascii="Mangal" w:hAnsi="Mangal" w:cs="Mangal" w:hint="cs"/>
          <w:sz w:val="28"/>
          <w:szCs w:val="28"/>
          <w:cs/>
          <w:lang w:bidi="hi-IN"/>
        </w:rPr>
        <w:t>जि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वनशास्त्री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कहना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जिंदगी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संघर्ष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भरी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हुई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बाद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="00425384" w:rsidRPr="005034A7">
        <w:rPr>
          <w:rFonts w:ascii="Mangal" w:hAnsi="Mangal" w:cs="Mangal"/>
          <w:sz w:val="28"/>
          <w:szCs w:val="28"/>
          <w:cs/>
          <w:lang w:bidi="hi-IN"/>
        </w:rPr>
        <w:t>खींचतान</w:t>
      </w:r>
      <w:r w:rsidR="00425384" w:rsidRPr="005034A7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लगी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रहती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चैन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मिल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पाता</w:t>
      </w:r>
      <w:r w:rsidR="00E01B0A" w:rsidRPr="005034A7">
        <w:rPr>
          <w:rFonts w:ascii="Mangal" w:hAnsi="Mangal" w:cs="Mangal"/>
          <w:sz w:val="28"/>
          <w:szCs w:val="28"/>
        </w:rPr>
        <w:t>।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इसलिए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उन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क्षणों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1B0A" w:rsidRPr="005034A7">
        <w:rPr>
          <w:rFonts w:ascii="Mangal" w:hAnsi="Mangal" w:cs="Mangal"/>
          <w:sz w:val="28"/>
          <w:szCs w:val="28"/>
          <w:lang w:val="en-US" w:bidi="hi-IN"/>
        </w:rPr>
        <w:t>कि</w:t>
      </w:r>
      <w:proofErr w:type="spellEnd"/>
      <w:r w:rsidRPr="005034A7">
        <w:rPr>
          <w:rFonts w:ascii="Mangal" w:hAnsi="Mangal" w:cs="Mangal"/>
          <w:sz w:val="28"/>
          <w:szCs w:val="28"/>
          <w:cs/>
          <w:lang w:bidi="hi-IN"/>
        </w:rPr>
        <w:t>मत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5034A7">
        <w:rPr>
          <w:rFonts w:ascii="Mangal" w:hAnsi="Mangal" w:cs="Mangal"/>
          <w:sz w:val="28"/>
          <w:szCs w:val="28"/>
        </w:rPr>
        <w:t xml:space="preserve">,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जो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गुदगुदा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दें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="00213410" w:rsidRPr="005034A7">
        <w:rPr>
          <w:rFonts w:ascii="Mangal" w:hAnsi="Mangal" w:cs="Mangal" w:hint="cs"/>
          <w:sz w:val="28"/>
          <w:szCs w:val="28"/>
          <w:cs/>
          <w:lang w:bidi="hi-IN"/>
        </w:rPr>
        <w:t>खिं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च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तान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तेजी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भुला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दें।</w:t>
      </w:r>
      <w:r w:rsidR="007459F9"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="00213410" w:rsidRPr="005034A7">
        <w:rPr>
          <w:rFonts w:ascii="Mangal" w:hAnsi="Mangal" w:cs="Mangal" w:hint="cs"/>
          <w:sz w:val="28"/>
          <w:szCs w:val="28"/>
          <w:cs/>
          <w:lang w:bidi="hi-IN"/>
        </w:rPr>
        <w:t>जि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वनशास्त्री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ने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लोगों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="00007A12" w:rsidRPr="005034A7">
        <w:rPr>
          <w:rFonts w:ascii="Mangal" w:hAnsi="Mangal" w:cs="Mangal"/>
          <w:sz w:val="28"/>
          <w:szCs w:val="28"/>
          <w:cs/>
          <w:lang w:bidi="hi-IN"/>
        </w:rPr>
        <w:t>बड़ा</w:t>
      </w:r>
      <w:r w:rsidR="00007A12" w:rsidRPr="005034A7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दिलचस्प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मशवरा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जब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तुम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मित्र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दोस्त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बात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बैठो</w:t>
      </w:r>
      <w:r w:rsidRPr="005034A7">
        <w:rPr>
          <w:rFonts w:ascii="Mangal" w:hAnsi="Mangal" w:cs="Mangal"/>
          <w:sz w:val="28"/>
          <w:szCs w:val="28"/>
        </w:rPr>
        <w:t xml:space="preserve">,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घडी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मुँह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दीवार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तरफ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दो।</w:t>
      </w:r>
    </w:p>
    <w:p w14:paraId="644B6C2E" w14:textId="0DC60219" w:rsidR="008C231B" w:rsidRPr="005034A7" w:rsidRDefault="002E6DFB" w:rsidP="00E452FE">
      <w:pPr>
        <w:spacing w:line="360" w:lineRule="auto"/>
        <w:jc w:val="both"/>
        <w:rPr>
          <w:rFonts w:ascii="Mangal" w:hAnsi="Mangal" w:cs="Mangal"/>
          <w:sz w:val="28"/>
          <w:szCs w:val="28"/>
          <w:lang w:val="en-US" w:bidi="hi-IN"/>
        </w:rPr>
      </w:pPr>
      <w:r w:rsidRPr="005034A7">
        <w:rPr>
          <w:rFonts w:ascii="Mangal" w:hAnsi="Mangal" w:cs="Mangal"/>
          <w:sz w:val="28"/>
          <w:szCs w:val="28"/>
        </w:rPr>
        <w:tab/>
      </w:r>
      <w:r w:rsidRPr="005034A7">
        <w:rPr>
          <w:rFonts w:ascii="Mangal" w:hAnsi="Mangal" w:cs="Mangal"/>
          <w:sz w:val="28"/>
          <w:szCs w:val="28"/>
          <w:cs/>
          <w:lang w:bidi="hi-IN"/>
        </w:rPr>
        <w:t>जब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उनसे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पूछा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गया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3E02F4" w:rsidRPr="005034A7">
        <w:rPr>
          <w:rFonts w:ascii="Mangal" w:hAnsi="Mangal" w:cs="Mangal" w:hint="cs"/>
          <w:sz w:val="28"/>
          <w:szCs w:val="28"/>
          <w:cs/>
          <w:lang w:bidi="hi-IN"/>
        </w:rPr>
        <w:t>चि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त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घडी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क्या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संबंध।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उत्तर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मिला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कंबख्त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याद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दिलाती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रहती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इतनी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देर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गई</w:t>
      </w:r>
      <w:r w:rsidRPr="005034A7">
        <w:rPr>
          <w:rFonts w:ascii="Mangal" w:hAnsi="Mangal" w:cs="Mangal"/>
          <w:sz w:val="28"/>
          <w:szCs w:val="28"/>
        </w:rPr>
        <w:t xml:space="preserve">,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इतनी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देर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गई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तरह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आनंद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क्षण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खंडित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5034A7">
        <w:rPr>
          <w:rFonts w:ascii="Mangal" w:hAnsi="Mangal" w:cs="Mangal"/>
          <w:sz w:val="28"/>
          <w:szCs w:val="28"/>
        </w:rPr>
        <w:t xml:space="preserve">,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जो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मित्र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683F6F" w:rsidRPr="005034A7">
        <w:rPr>
          <w:rFonts w:ascii="Mangal" w:hAnsi="Mangal" w:cs="Mangal" w:hint="cs"/>
          <w:sz w:val="28"/>
          <w:szCs w:val="28"/>
          <w:cs/>
          <w:lang w:bidi="hi-IN"/>
        </w:rPr>
        <w:t>चि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त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मिलता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804CA6" w:rsidRPr="005034A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1B0A" w:rsidRPr="005034A7">
        <w:rPr>
          <w:rFonts w:ascii="Mangal" w:hAnsi="Mangal" w:cs="Mangal"/>
          <w:sz w:val="28"/>
          <w:szCs w:val="28"/>
        </w:rPr>
        <w:t>इस</w:t>
      </w:r>
      <w:proofErr w:type="spellEnd"/>
      <w:r w:rsidR="00E01B0A" w:rsidRPr="005034A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1B0A" w:rsidRPr="005034A7">
        <w:rPr>
          <w:rFonts w:ascii="Mangal" w:hAnsi="Mangal" w:cs="Mangal"/>
          <w:sz w:val="28"/>
          <w:szCs w:val="28"/>
        </w:rPr>
        <w:t>घडी</w:t>
      </w:r>
      <w:proofErr w:type="spellEnd"/>
      <w:r w:rsidR="00E01B0A" w:rsidRPr="005034A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1B0A" w:rsidRPr="005034A7">
        <w:rPr>
          <w:rFonts w:ascii="Mangal" w:hAnsi="Mangal" w:cs="Mangal"/>
          <w:sz w:val="28"/>
          <w:szCs w:val="28"/>
        </w:rPr>
        <w:t>की</w:t>
      </w:r>
      <w:proofErr w:type="spellEnd"/>
      <w:r w:rsidR="00E01B0A" w:rsidRPr="005034A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1B0A" w:rsidRPr="005034A7">
        <w:rPr>
          <w:rFonts w:ascii="Mangal" w:hAnsi="Mangal" w:cs="Mangal"/>
          <w:sz w:val="28"/>
          <w:szCs w:val="28"/>
        </w:rPr>
        <w:t>वजह</w:t>
      </w:r>
      <w:proofErr w:type="spellEnd"/>
      <w:r w:rsidR="00E01B0A" w:rsidRPr="005034A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1B0A" w:rsidRPr="005034A7">
        <w:rPr>
          <w:rFonts w:ascii="Mangal" w:hAnsi="Mangal" w:cs="Mangal"/>
          <w:sz w:val="28"/>
          <w:szCs w:val="28"/>
        </w:rPr>
        <w:t>से</w:t>
      </w:r>
      <w:proofErr w:type="spellEnd"/>
      <w:r w:rsidR="00E01B0A" w:rsidRPr="005034A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1B0A" w:rsidRPr="005034A7">
        <w:rPr>
          <w:rFonts w:ascii="Mangal" w:hAnsi="Mangal" w:cs="Mangal"/>
          <w:sz w:val="28"/>
          <w:szCs w:val="28"/>
        </w:rPr>
        <w:t>हम</w:t>
      </w:r>
      <w:proofErr w:type="spellEnd"/>
      <w:r w:rsidR="00E01B0A" w:rsidRPr="005034A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1B0A" w:rsidRPr="005034A7">
        <w:rPr>
          <w:rFonts w:ascii="Mangal" w:hAnsi="Mangal" w:cs="Mangal"/>
          <w:sz w:val="28"/>
          <w:szCs w:val="28"/>
        </w:rPr>
        <w:t>बात</w:t>
      </w:r>
      <w:r w:rsidR="008F3999" w:rsidRPr="005034A7">
        <w:rPr>
          <w:rFonts w:ascii="Mangal" w:hAnsi="Mangal" w:cs="Mangal"/>
          <w:sz w:val="28"/>
          <w:szCs w:val="28"/>
        </w:rPr>
        <w:t>चि</w:t>
      </w:r>
      <w:r w:rsidR="00E01B0A" w:rsidRPr="005034A7">
        <w:rPr>
          <w:rFonts w:ascii="Mangal" w:hAnsi="Mangal" w:cs="Mangal"/>
          <w:sz w:val="28"/>
          <w:szCs w:val="28"/>
        </w:rPr>
        <w:t>त</w:t>
      </w:r>
      <w:proofErr w:type="spellEnd"/>
      <w:r w:rsidR="00E01B0A" w:rsidRPr="005034A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1B0A" w:rsidRPr="005034A7">
        <w:rPr>
          <w:rFonts w:ascii="Mangal" w:hAnsi="Mangal" w:cs="Mangal"/>
          <w:sz w:val="28"/>
          <w:szCs w:val="28"/>
        </w:rPr>
        <w:t>का</w:t>
      </w:r>
      <w:proofErr w:type="spellEnd"/>
      <w:r w:rsidR="00E01B0A" w:rsidRPr="005034A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1B0A" w:rsidRPr="005034A7">
        <w:rPr>
          <w:rFonts w:ascii="Mangal" w:hAnsi="Mangal" w:cs="Mangal"/>
          <w:sz w:val="28"/>
          <w:szCs w:val="28"/>
        </w:rPr>
        <w:t>आनंद</w:t>
      </w:r>
      <w:proofErr w:type="spellEnd"/>
      <w:r w:rsidR="00E01B0A" w:rsidRPr="005034A7">
        <w:rPr>
          <w:rFonts w:ascii="Mangal" w:hAnsi="Mangal" w:cs="Mangal"/>
          <w:sz w:val="28"/>
          <w:szCs w:val="28"/>
        </w:rPr>
        <w:t xml:space="preserve"> </w:t>
      </w:r>
      <w:r w:rsidR="00CF4CCE" w:rsidRPr="005034A7">
        <w:rPr>
          <w:rFonts w:ascii="Mangal" w:hAnsi="Mangal" w:cs="Mangal"/>
          <w:sz w:val="28"/>
          <w:szCs w:val="28"/>
          <w:cs/>
          <w:lang w:bidi="hi-IN"/>
        </w:rPr>
        <w:t>पूरी</w:t>
      </w:r>
      <w:r w:rsidR="00CF4CCE" w:rsidRPr="005034A7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E01B0A" w:rsidRPr="005034A7">
        <w:rPr>
          <w:rFonts w:ascii="Mangal" w:hAnsi="Mangal" w:cs="Mangal"/>
          <w:sz w:val="28"/>
          <w:szCs w:val="28"/>
        </w:rPr>
        <w:t>तरह</w:t>
      </w:r>
      <w:proofErr w:type="spellEnd"/>
      <w:r w:rsidR="00E01B0A" w:rsidRPr="005034A7">
        <w:rPr>
          <w:rFonts w:ascii="Mangal" w:hAnsi="Mangal" w:cs="Mangal"/>
          <w:sz w:val="28"/>
          <w:szCs w:val="28"/>
        </w:rPr>
        <w:t xml:space="preserve"> </w:t>
      </w:r>
      <w:r w:rsidR="00A1553F" w:rsidRPr="005034A7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A1553F" w:rsidRPr="005034A7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E01B0A" w:rsidRPr="005034A7">
        <w:rPr>
          <w:rFonts w:ascii="Mangal" w:hAnsi="Mangal" w:cs="Mangal"/>
          <w:sz w:val="28"/>
          <w:szCs w:val="28"/>
        </w:rPr>
        <w:t>ले</w:t>
      </w:r>
      <w:proofErr w:type="spellEnd"/>
      <w:r w:rsidR="00E01B0A" w:rsidRPr="005034A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1B0A" w:rsidRPr="005034A7">
        <w:rPr>
          <w:rFonts w:ascii="Mangal" w:hAnsi="Mangal" w:cs="Mangal"/>
          <w:sz w:val="28"/>
          <w:szCs w:val="28"/>
        </w:rPr>
        <w:t>पाते</w:t>
      </w:r>
      <w:proofErr w:type="spellEnd"/>
      <w:r w:rsidR="00E01B0A" w:rsidRPr="005034A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1B0A" w:rsidRPr="005034A7">
        <w:rPr>
          <w:rFonts w:ascii="Mangal" w:hAnsi="Mangal" w:cs="Mangal"/>
          <w:sz w:val="28"/>
          <w:szCs w:val="28"/>
        </w:rPr>
        <w:t>है</w:t>
      </w:r>
      <w:proofErr w:type="spellEnd"/>
      <w:r w:rsidR="00E01B0A" w:rsidRPr="005034A7">
        <w:rPr>
          <w:rFonts w:ascii="Mangal" w:hAnsi="Mangal" w:cs="Mangal"/>
          <w:sz w:val="28"/>
          <w:szCs w:val="28"/>
        </w:rPr>
        <w:t xml:space="preserve">। </w:t>
      </w:r>
      <w:r w:rsidRPr="005034A7">
        <w:rPr>
          <w:rFonts w:ascii="Mangal" w:hAnsi="Mangal" w:cs="Mangal"/>
          <w:sz w:val="28"/>
          <w:szCs w:val="28"/>
          <w:cs/>
        </w:rPr>
        <w:t>इसी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विद्वान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संस्मरण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मजेदार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राष्ट्रपति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ने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प्रचार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विदेशी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विद्वान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बुलाया।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निश्चय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हुआ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राष्ट्रपति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जी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चार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बजे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शाम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उनसे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बातें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करें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उस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बातचीत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ये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महाशय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उपस्थित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रहें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जो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घडी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मुँह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दीवार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तरफ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मशवरा</w:t>
      </w:r>
      <w:r w:rsidRPr="005034A7">
        <w:rPr>
          <w:rFonts w:ascii="Mangal" w:hAnsi="Mangal" w:cs="Mangal"/>
          <w:sz w:val="28"/>
          <w:szCs w:val="28"/>
        </w:rPr>
        <w:t xml:space="preserve"> </w:t>
      </w:r>
      <w:r w:rsidRPr="005034A7">
        <w:rPr>
          <w:rFonts w:ascii="Mangal" w:hAnsi="Mangal" w:cs="Mangal"/>
          <w:sz w:val="28"/>
          <w:szCs w:val="28"/>
          <w:cs/>
          <w:lang w:bidi="hi-IN"/>
        </w:rPr>
        <w:t>देते</w:t>
      </w:r>
      <w:r w:rsidRPr="005034A7">
        <w:rPr>
          <w:rFonts w:ascii="Mangal" w:hAnsi="Mangal" w:cs="Mangal"/>
          <w:sz w:val="28"/>
          <w:szCs w:val="28"/>
        </w:rPr>
        <w:t xml:space="preserve"> </w:t>
      </w:r>
    </w:p>
    <w:sectPr w:rsidR="008C231B" w:rsidRPr="005034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DFB"/>
    <w:rsid w:val="00007A12"/>
    <w:rsid w:val="000E7F02"/>
    <w:rsid w:val="001C7EBE"/>
    <w:rsid w:val="00213410"/>
    <w:rsid w:val="00254F8D"/>
    <w:rsid w:val="002E6DFB"/>
    <w:rsid w:val="00303AF4"/>
    <w:rsid w:val="003872D9"/>
    <w:rsid w:val="003E02F4"/>
    <w:rsid w:val="003F5924"/>
    <w:rsid w:val="00425384"/>
    <w:rsid w:val="005034A7"/>
    <w:rsid w:val="00522CC5"/>
    <w:rsid w:val="00683F6F"/>
    <w:rsid w:val="007459F9"/>
    <w:rsid w:val="00804CA6"/>
    <w:rsid w:val="008C231B"/>
    <w:rsid w:val="008F3999"/>
    <w:rsid w:val="009C1D88"/>
    <w:rsid w:val="009C67B2"/>
    <w:rsid w:val="00A1553F"/>
    <w:rsid w:val="00A85595"/>
    <w:rsid w:val="00B04F00"/>
    <w:rsid w:val="00B218CE"/>
    <w:rsid w:val="00C62407"/>
    <w:rsid w:val="00CF4CCE"/>
    <w:rsid w:val="00E01B0A"/>
    <w:rsid w:val="00E452FE"/>
    <w:rsid w:val="00EB3B9D"/>
    <w:rsid w:val="00EC4CC5"/>
    <w:rsid w:val="00EF671E"/>
    <w:rsid w:val="00F82FFE"/>
    <w:rsid w:val="00FA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0B771"/>
  <w15:docId w15:val="{30B16A73-654F-46CF-AA18-70EAC5BD4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43</cp:revision>
  <dcterms:created xsi:type="dcterms:W3CDTF">2019-05-07T11:29:00Z</dcterms:created>
  <dcterms:modified xsi:type="dcterms:W3CDTF">2026-06-23T08:43:00Z</dcterms:modified>
</cp:coreProperties>
</file>